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53583861" w14:textId="1C4298EF" w:rsidR="00B72F08" w:rsidRPr="00B712BE" w:rsidRDefault="002C66BA" w:rsidP="00B72F08">
      <w:pPr>
        <w:jc w:val="both"/>
        <w:rPr>
          <w:rFonts w:asciiTheme="minorHAnsi" w:hAnsiTheme="minorHAnsi" w:cstheme="minorHAnsi"/>
          <w:b/>
          <w:bCs/>
        </w:rPr>
      </w:pPr>
      <w:r>
        <w:rPr>
          <w:rFonts w:asciiTheme="minorHAnsi" w:hAnsiTheme="minorHAnsi" w:cstheme="minorHAnsi"/>
          <w:b/>
          <w:bCs/>
        </w:rPr>
        <w:t xml:space="preserve">Per il conferimento di </w:t>
      </w:r>
      <w:r w:rsidRPr="004E326A">
        <w:rPr>
          <w:rFonts w:asciiTheme="minorHAnsi" w:hAnsiTheme="minorHAnsi" w:cstheme="minorHAnsi"/>
          <w:b/>
          <w:bCs/>
        </w:rPr>
        <w:t>CONTRATT</w:t>
      </w:r>
      <w:r>
        <w:rPr>
          <w:rFonts w:asciiTheme="minorHAnsi" w:hAnsiTheme="minorHAnsi" w:cstheme="minorHAnsi"/>
          <w:b/>
          <w:bCs/>
        </w:rPr>
        <w:t>O</w:t>
      </w:r>
      <w:r w:rsidRPr="004E326A">
        <w:rPr>
          <w:rFonts w:asciiTheme="minorHAnsi" w:hAnsiTheme="minorHAnsi" w:cstheme="minorHAnsi"/>
          <w:b/>
          <w:bCs/>
        </w:rPr>
        <w:t xml:space="preserve"> DI COLLABORAZIONE COORDINATA E CONTINUATIVA </w:t>
      </w:r>
      <w:r>
        <w:rPr>
          <w:rFonts w:asciiTheme="minorHAnsi" w:hAnsiTheme="minorHAnsi" w:cstheme="minorHAnsi"/>
          <w:b/>
          <w:bCs/>
        </w:rPr>
        <w:t xml:space="preserve">per la posizione di </w:t>
      </w:r>
      <w:r w:rsidR="00B72F08" w:rsidRPr="00B712BE">
        <w:rPr>
          <w:rFonts w:asciiTheme="minorHAnsi" w:hAnsiTheme="minorHAnsi" w:cstheme="minorHAnsi"/>
          <w:b/>
          <w:bCs/>
        </w:rPr>
        <w:t>“</w:t>
      </w:r>
      <w:r w:rsidR="00B72F08">
        <w:rPr>
          <w:rFonts w:asciiTheme="minorHAnsi" w:hAnsiTheme="minorHAnsi" w:cstheme="minorHAnsi"/>
          <w:b/>
          <w:bCs/>
        </w:rPr>
        <w:t xml:space="preserve">FACILITATORE DIGITALE” </w:t>
      </w:r>
      <w:r w:rsidR="00B72F08" w:rsidRPr="00B712BE">
        <w:rPr>
          <w:rFonts w:asciiTheme="minorHAnsi" w:hAnsiTheme="minorHAnsi" w:cstheme="minorHAnsi"/>
          <w:b/>
          <w:bCs/>
        </w:rPr>
        <w:t>nell’ambito del Progetto</w:t>
      </w:r>
      <w:r w:rsidR="00B72F08">
        <w:rPr>
          <w:rFonts w:asciiTheme="minorHAnsi" w:hAnsiTheme="minorHAnsi" w:cstheme="minorHAnsi"/>
          <w:b/>
          <w:bCs/>
        </w:rPr>
        <w:t xml:space="preserve"> denominato “Centri di Facilitazione Digitale” – rif. DGR n. 1255 del 17/10/2023 – PNRR Misura 1.7.2 Rete dei servizi di Facilitazione Digitale </w:t>
      </w:r>
      <w:r w:rsidR="00B72F08" w:rsidRPr="00B712BE">
        <w:rPr>
          <w:rFonts w:asciiTheme="minorHAnsi" w:hAnsiTheme="minorHAnsi" w:cstheme="minorHAnsi"/>
          <w:b/>
          <w:bCs/>
        </w:rPr>
        <w:t xml:space="preserve">Commessa: </w:t>
      </w:r>
      <w:r w:rsidR="00087EFF">
        <w:rPr>
          <w:rFonts w:asciiTheme="minorHAnsi" w:hAnsiTheme="minorHAnsi" w:cstheme="minorHAnsi"/>
          <w:b/>
          <w:bCs/>
        </w:rPr>
        <w:t>FF093</w:t>
      </w:r>
      <w:r w:rsidR="00B72F08">
        <w:rPr>
          <w:rFonts w:asciiTheme="minorHAnsi" w:hAnsiTheme="minorHAnsi" w:cstheme="minorHAnsi"/>
          <w:b/>
          <w:bCs/>
        </w:rPr>
        <w:t>/24</w:t>
      </w:r>
      <w:r w:rsidR="00B72F08" w:rsidRPr="00B712BE">
        <w:rPr>
          <w:rFonts w:asciiTheme="minorHAnsi" w:hAnsiTheme="minorHAnsi" w:cstheme="minorHAnsi"/>
          <w:b/>
          <w:bCs/>
        </w:rPr>
        <w:t xml:space="preserve"> CUP </w:t>
      </w:r>
      <w:r w:rsidR="00B72F08">
        <w:rPr>
          <w:rFonts w:asciiTheme="minorHAnsi" w:hAnsiTheme="minorHAnsi" w:cstheme="minorHAnsi"/>
          <w:b/>
          <w:bCs/>
        </w:rPr>
        <w:t>F59I24000060006</w:t>
      </w:r>
      <w:r w:rsidR="00B72F08">
        <w:rPr>
          <w:rFonts w:asciiTheme="minorHAnsi" w:hAnsiTheme="minorHAnsi" w:cstheme="minorHAnsi"/>
          <w:b/>
          <w:bCs/>
        </w:rPr>
        <w:t xml:space="preserve"> – </w:t>
      </w:r>
      <w:bookmarkStart w:id="0" w:name="_Hlk185493290"/>
      <w:r w:rsidR="00B72F08">
        <w:rPr>
          <w:rFonts w:asciiTheme="minorHAnsi" w:hAnsiTheme="minorHAnsi" w:cstheme="minorHAnsi"/>
          <w:b/>
          <w:bCs/>
        </w:rPr>
        <w:t xml:space="preserve">CIG </w:t>
      </w:r>
      <w:r w:rsidR="00B72F08" w:rsidRPr="00B72F08">
        <w:rPr>
          <w:rFonts w:asciiTheme="minorHAnsi" w:hAnsiTheme="minorHAnsi" w:cstheme="minorHAnsi"/>
          <w:b/>
          <w:bCs/>
        </w:rPr>
        <w:t>B4AFFDDC1C</w:t>
      </w:r>
      <w:bookmarkEnd w:id="0"/>
    </w:p>
    <w:p w14:paraId="207F0FB7" w14:textId="7A77D36D" w:rsidR="002C66BA" w:rsidRDefault="002C66BA" w:rsidP="00B72F08">
      <w:pPr>
        <w:jc w:val="both"/>
        <w:rPr>
          <w:rFonts w:asciiTheme="minorHAnsi" w:hAnsiTheme="minorHAnsi" w:cstheme="minorHAnsi"/>
          <w:b/>
          <w:bC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Il/la sottoscritto/a………………………….., nato/a a……………………… prov. ……., nazione………………. il……………….., residente in via/piazza……………………………., n. civ. ………., città…………………………, prov. ……….., C.A.P. ………, recapito telefonico ………………………………., cellulare……………………………….,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4B159501" w14:textId="77777777" w:rsidR="00B72F08" w:rsidRPr="00B72F08" w:rsidRDefault="002F4CBA" w:rsidP="00B72F08">
      <w:pPr>
        <w:jc w:val="both"/>
        <w:rPr>
          <w:rFonts w:asciiTheme="minorHAnsi" w:hAnsiTheme="minorHAnsi" w:cs="Arial"/>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B72F08">
        <w:rPr>
          <w:rFonts w:asciiTheme="minorHAnsi" w:hAnsiTheme="minorHAnsi" w:cs="Arial"/>
        </w:rPr>
        <w:t xml:space="preserve">er il conferimento di CONTRATTO DI COLLABORAZIONE COORDINATA E CONTINUATIVA per la posizione di </w:t>
      </w:r>
      <w:r w:rsidR="00B72F08" w:rsidRPr="00B72F08">
        <w:rPr>
          <w:rFonts w:asciiTheme="minorHAnsi" w:hAnsiTheme="minorHAnsi" w:cs="Arial"/>
        </w:rPr>
        <w:t>“FACILITATORE DIGITALE” nell’ambito del Progetto denominato “Centri di Facilitazione Digitale” – rif. DGR n. 1255 del 17/10/2023 – PNRR Misura 1.7.2 Rete dei servizi di Facilitazione Digitale Commessa: xxx/24 CUP F59I24000060006 – CIG B4AFFDDC1C</w:t>
      </w:r>
    </w:p>
    <w:p w14:paraId="665A3D9A" w14:textId="3DBFBA72" w:rsidR="00364E7D" w:rsidRPr="00B712BE" w:rsidRDefault="00B97BCB" w:rsidP="00B72F08">
      <w:pPr>
        <w:jc w:val="both"/>
        <w:rPr>
          <w:rFonts w:asciiTheme="minorHAnsi" w:hAnsiTheme="minorHAnsi" w:cstheme="minorHAnsi"/>
        </w:rPr>
      </w:pPr>
      <w:r w:rsidRPr="00111E7F">
        <w:rPr>
          <w:rFonts w:asciiTheme="minorHAnsi" w:hAnsiTheme="minorHAnsi" w:cs="Arial"/>
        </w:rPr>
        <w:t xml:space="preserve">di cui all’avviso di selezione </w:t>
      </w:r>
      <w:r w:rsidR="00364E7D" w:rsidRPr="00B712BE">
        <w:rPr>
          <w:rFonts w:asciiTheme="minorHAnsi" w:hAnsiTheme="minorHAnsi" w:cstheme="minorHAnsi"/>
        </w:rPr>
        <w:t xml:space="preserve">Prot. n.  </w:t>
      </w:r>
      <w:r w:rsidR="00D70C67">
        <w:rPr>
          <w:rFonts w:asciiTheme="minorHAnsi" w:hAnsiTheme="minorHAnsi" w:cstheme="minorHAnsi"/>
        </w:rPr>
        <w:t>1418</w:t>
      </w:r>
      <w:r w:rsidR="00364E7D" w:rsidRPr="00B712BE">
        <w:rPr>
          <w:rFonts w:asciiTheme="minorHAnsi" w:hAnsiTheme="minorHAnsi" w:cstheme="minorHAnsi"/>
        </w:rPr>
        <w:t>/RS/EZ/m</w:t>
      </w:r>
      <w:r w:rsidR="00B72F08">
        <w:rPr>
          <w:rFonts w:asciiTheme="minorHAnsi" w:hAnsiTheme="minorHAnsi" w:cstheme="minorHAnsi"/>
        </w:rPr>
        <w:t>b</w:t>
      </w:r>
      <w:r w:rsidR="00364E7D" w:rsidRPr="00B712BE">
        <w:rPr>
          <w:rFonts w:asciiTheme="minorHAnsi" w:hAnsiTheme="minorHAnsi" w:cstheme="minorHAnsi"/>
        </w:rPr>
        <w:t xml:space="preserve"> del </w:t>
      </w:r>
      <w:r w:rsidR="00B72F08">
        <w:rPr>
          <w:rFonts w:asciiTheme="minorHAnsi" w:hAnsiTheme="minorHAnsi" w:cstheme="minorHAnsi"/>
        </w:rPr>
        <w:t>19.12</w:t>
      </w:r>
      <w:r w:rsidR="00364E7D" w:rsidRPr="00B712BE">
        <w:rPr>
          <w:rFonts w:asciiTheme="minorHAnsi" w:hAnsiTheme="minorHAnsi" w:cstheme="minorHAnsi"/>
        </w:rPr>
        <w:t>.2024</w:t>
      </w:r>
    </w:p>
    <w:p w14:paraId="3691CEE8"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38D82C36" w:rsidR="002C66BA" w:rsidRPr="00B72F08"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i/>
          <w:iCs/>
          <w:sz w:val="20"/>
          <w:szCs w:val="20"/>
        </w:rPr>
      </w:pPr>
      <w:r>
        <w:rPr>
          <w:rFonts w:asciiTheme="minorHAnsi" w:hAnsiTheme="minorHAnsi" w:cstheme="minorHAnsi"/>
        </w:rPr>
        <w:t>di aver acquisito</w:t>
      </w:r>
      <w:r w:rsidR="0005798F">
        <w:rPr>
          <w:rFonts w:asciiTheme="minorHAnsi" w:hAnsiTheme="minorHAnsi" w:cstheme="minorHAnsi"/>
        </w:rPr>
        <w:t>, come desumibile dal curriculum allegato le seguenti c</w:t>
      </w:r>
      <w:r w:rsidRPr="002C66BA">
        <w:rPr>
          <w:rFonts w:asciiTheme="minorHAnsi" w:hAnsiTheme="minorHAnsi" w:cstheme="minorHAnsi"/>
        </w:rPr>
        <w:t xml:space="preserve">onoscenze settoriali: </w:t>
      </w:r>
      <w:r w:rsidR="00B72F08">
        <w:rPr>
          <w:rFonts w:asciiTheme="minorHAnsi" w:hAnsiTheme="minorHAnsi" w:cstheme="minorHAnsi"/>
        </w:rPr>
        <w:t>(</w:t>
      </w:r>
      <w:r w:rsidR="00B72F08" w:rsidRPr="00B72F08">
        <w:rPr>
          <w:rFonts w:asciiTheme="minorHAnsi" w:hAnsiTheme="minorHAnsi" w:cstheme="minorHAnsi"/>
          <w:i/>
          <w:iCs/>
          <w:sz w:val="20"/>
          <w:szCs w:val="20"/>
        </w:rPr>
        <w:t>segnare con una crocetta)</w:t>
      </w:r>
    </w:p>
    <w:p w14:paraId="704A531C" w14:textId="5569C3EC" w:rsidR="00B72F08" w:rsidRPr="00B712BE" w:rsidRDefault="00B72F08" w:rsidP="00B72F08">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B712BE">
        <w:rPr>
          <w:rFonts w:asciiTheme="minorHAnsi" w:hAnsiTheme="minorHAnsi" w:cstheme="minorHAnsi"/>
        </w:rPr>
        <w:t xml:space="preserve">competenze </w:t>
      </w:r>
      <w:r>
        <w:rPr>
          <w:rFonts w:asciiTheme="minorHAnsi" w:hAnsiTheme="minorHAnsi" w:cstheme="minorHAnsi"/>
        </w:rPr>
        <w:t xml:space="preserve">pregresse </w:t>
      </w:r>
      <w:r w:rsidRPr="00B712BE">
        <w:rPr>
          <w:rFonts w:asciiTheme="minorHAnsi" w:hAnsiTheme="minorHAnsi" w:cstheme="minorHAnsi"/>
        </w:rPr>
        <w:t>acquisite nell</w:t>
      </w:r>
      <w:r>
        <w:rPr>
          <w:rFonts w:asciiTheme="minorHAnsi" w:hAnsiTheme="minorHAnsi" w:cstheme="minorHAnsi"/>
        </w:rPr>
        <w:t>e attività di accoglienza e di informazione al pubblico;</w:t>
      </w:r>
      <w:r w:rsidRPr="00B712BE">
        <w:rPr>
          <w:rFonts w:asciiTheme="minorHAnsi" w:hAnsiTheme="minorHAnsi" w:cstheme="minorHAnsi"/>
        </w:rPr>
        <w:t xml:space="preserve"> </w:t>
      </w:r>
    </w:p>
    <w:p w14:paraId="73B091E5" w14:textId="77777777" w:rsidR="00B72F08" w:rsidRPr="00B712BE" w:rsidRDefault="00B72F08" w:rsidP="00B72F08">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Pr>
          <w:rFonts w:asciiTheme="minorHAnsi" w:hAnsiTheme="minorHAnsi" w:cstheme="minorHAnsi"/>
        </w:rPr>
        <w:t>capacità di autorganizzazione e di gestione del tempo proprio e altrui;</w:t>
      </w:r>
    </w:p>
    <w:p w14:paraId="57DA0031" w14:textId="77777777" w:rsidR="00B72F08" w:rsidRDefault="00B72F08" w:rsidP="00B72F08">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Pr>
          <w:rFonts w:asciiTheme="minorHAnsi" w:hAnsiTheme="minorHAnsi" w:cstheme="minorHAnsi"/>
        </w:rPr>
        <w:t>discreta d</w:t>
      </w:r>
      <w:r w:rsidRPr="00B712BE">
        <w:rPr>
          <w:rFonts w:asciiTheme="minorHAnsi" w:hAnsiTheme="minorHAnsi" w:cstheme="minorHAnsi"/>
        </w:rPr>
        <w:t>imestichezza con</w:t>
      </w:r>
      <w:r>
        <w:rPr>
          <w:rFonts w:asciiTheme="minorHAnsi" w:hAnsiTheme="minorHAnsi" w:cstheme="minorHAnsi"/>
        </w:rPr>
        <w:t xml:space="preserve"> programmi di videoscrittura (es. Documenti) e di comunicazione a distanza (es. Google Meet).</w:t>
      </w: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lastRenderedPageBreak/>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A3C719B"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2F25" w14:textId="77777777" w:rsidR="00D808DE" w:rsidRDefault="00D808DE" w:rsidP="00E75146">
      <w:pPr>
        <w:spacing w:after="0" w:line="240" w:lineRule="auto"/>
      </w:pPr>
      <w:r>
        <w:separator/>
      </w:r>
    </w:p>
  </w:endnote>
  <w:endnote w:type="continuationSeparator" w:id="0">
    <w:p w14:paraId="363DE0D6" w14:textId="77777777" w:rsidR="00D808DE" w:rsidRDefault="00D808DE"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9FB13" w14:textId="77777777" w:rsidR="00D808DE" w:rsidRDefault="00D808DE" w:rsidP="00E75146">
      <w:pPr>
        <w:spacing w:after="0" w:line="240" w:lineRule="auto"/>
      </w:pPr>
      <w:r>
        <w:separator/>
      </w:r>
    </w:p>
  </w:footnote>
  <w:footnote w:type="continuationSeparator" w:id="0">
    <w:p w14:paraId="6195A879" w14:textId="77777777" w:rsidR="00D808DE" w:rsidRDefault="00D808DE"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1"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3"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28040">
    <w:abstractNumId w:val="16"/>
  </w:num>
  <w:num w:numId="2" w16cid:durableId="876041164">
    <w:abstractNumId w:val="0"/>
  </w:num>
  <w:num w:numId="3" w16cid:durableId="1355493518">
    <w:abstractNumId w:val="2"/>
  </w:num>
  <w:num w:numId="4" w16cid:durableId="682055730">
    <w:abstractNumId w:val="20"/>
  </w:num>
  <w:num w:numId="5" w16cid:durableId="203643042">
    <w:abstractNumId w:val="5"/>
  </w:num>
  <w:num w:numId="6" w16cid:durableId="158663263">
    <w:abstractNumId w:val="18"/>
  </w:num>
  <w:num w:numId="7" w16cid:durableId="1096439790">
    <w:abstractNumId w:val="3"/>
  </w:num>
  <w:num w:numId="8" w16cid:durableId="1340161747">
    <w:abstractNumId w:val="11"/>
  </w:num>
  <w:num w:numId="9" w16cid:durableId="304941393">
    <w:abstractNumId w:val="8"/>
  </w:num>
  <w:num w:numId="10" w16cid:durableId="1735155003">
    <w:abstractNumId w:val="17"/>
  </w:num>
  <w:num w:numId="11" w16cid:durableId="1612857980">
    <w:abstractNumId w:val="13"/>
  </w:num>
  <w:num w:numId="12" w16cid:durableId="1078138738">
    <w:abstractNumId w:val="19"/>
  </w:num>
  <w:num w:numId="13" w16cid:durableId="1596942827">
    <w:abstractNumId w:val="10"/>
  </w:num>
  <w:num w:numId="14" w16cid:durableId="1000502403">
    <w:abstractNumId w:val="9"/>
  </w:num>
  <w:num w:numId="15" w16cid:durableId="212423008">
    <w:abstractNumId w:val="15"/>
  </w:num>
  <w:num w:numId="16" w16cid:durableId="1531332422">
    <w:abstractNumId w:val="6"/>
  </w:num>
  <w:num w:numId="17" w16cid:durableId="57944578">
    <w:abstractNumId w:val="14"/>
  </w:num>
  <w:num w:numId="18" w16cid:durableId="1558512533">
    <w:abstractNumId w:val="23"/>
  </w:num>
  <w:num w:numId="19" w16cid:durableId="1534884142">
    <w:abstractNumId w:val="7"/>
  </w:num>
  <w:num w:numId="20" w16cid:durableId="230047282">
    <w:abstractNumId w:val="22"/>
  </w:num>
  <w:num w:numId="21" w16cid:durableId="1985429429">
    <w:abstractNumId w:val="12"/>
  </w:num>
  <w:num w:numId="22" w16cid:durableId="117918700">
    <w:abstractNumId w:val="21"/>
  </w:num>
  <w:num w:numId="23" w16cid:durableId="1325622931">
    <w:abstractNumId w:val="4"/>
  </w:num>
  <w:num w:numId="24" w16cid:durableId="136840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5890"/>
    <w:rsid w:val="00076483"/>
    <w:rsid w:val="00087EFF"/>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81FDF"/>
    <w:rsid w:val="00297741"/>
    <w:rsid w:val="002977AD"/>
    <w:rsid w:val="002A37F0"/>
    <w:rsid w:val="002B659E"/>
    <w:rsid w:val="002C66BA"/>
    <w:rsid w:val="002F4CBA"/>
    <w:rsid w:val="003003C3"/>
    <w:rsid w:val="00321BD3"/>
    <w:rsid w:val="00326A60"/>
    <w:rsid w:val="00326ED0"/>
    <w:rsid w:val="00335D66"/>
    <w:rsid w:val="0036045E"/>
    <w:rsid w:val="00364E7D"/>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7F4A6A"/>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AE0216"/>
    <w:rsid w:val="00B171F7"/>
    <w:rsid w:val="00B356F8"/>
    <w:rsid w:val="00B43007"/>
    <w:rsid w:val="00B625EF"/>
    <w:rsid w:val="00B72F08"/>
    <w:rsid w:val="00B80690"/>
    <w:rsid w:val="00B817B7"/>
    <w:rsid w:val="00B85DF7"/>
    <w:rsid w:val="00B97BCB"/>
    <w:rsid w:val="00BA00E5"/>
    <w:rsid w:val="00BA302D"/>
    <w:rsid w:val="00BB0FAA"/>
    <w:rsid w:val="00BC1D99"/>
    <w:rsid w:val="00BD01E5"/>
    <w:rsid w:val="00BE4414"/>
    <w:rsid w:val="00C01330"/>
    <w:rsid w:val="00C116B7"/>
    <w:rsid w:val="00C41D4A"/>
    <w:rsid w:val="00C50AFB"/>
    <w:rsid w:val="00C8070E"/>
    <w:rsid w:val="00C96AA9"/>
    <w:rsid w:val="00CD3D77"/>
    <w:rsid w:val="00CD569E"/>
    <w:rsid w:val="00CF7D56"/>
    <w:rsid w:val="00D03C30"/>
    <w:rsid w:val="00D12457"/>
    <w:rsid w:val="00D17EE2"/>
    <w:rsid w:val="00D37847"/>
    <w:rsid w:val="00D646C5"/>
    <w:rsid w:val="00D66ED1"/>
    <w:rsid w:val="00D70C67"/>
    <w:rsid w:val="00D808DE"/>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573</Words>
  <Characters>3447</Characters>
  <Application>Microsoft Office Word</Application>
  <DocSecurity>0</DocSecurity>
  <Lines>181</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4</cp:revision>
  <cp:lastPrinted>2017-04-19T10:23:00Z</cp:lastPrinted>
  <dcterms:created xsi:type="dcterms:W3CDTF">2024-12-19T08:31:00Z</dcterms:created>
  <dcterms:modified xsi:type="dcterms:W3CDTF">2024-12-19T09:35:00Z</dcterms:modified>
</cp:coreProperties>
</file>